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04295" w14:textId="77777777" w:rsidR="00311A74" w:rsidRPr="00BC1015" w:rsidRDefault="00311A74" w:rsidP="00311A74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  <w:r w:rsidRPr="00BC1015">
        <w:rPr>
          <w:rFonts w:asciiTheme="minorHAnsi" w:hAnsiTheme="minorHAnsi" w:cstheme="minorHAnsi"/>
          <w:i/>
          <w:iCs/>
          <w:color w:val="057A8D"/>
          <w:szCs w:val="21"/>
        </w:rPr>
        <w:t xml:space="preserve"> </w:t>
      </w:r>
    </w:p>
    <w:p w14:paraId="4F071097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5D144F1D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6F2BF8B4" w14:textId="77777777" w:rsidR="00BC1015" w:rsidRPr="00BC1015" w:rsidRDefault="00DC178C" w:rsidP="00BC1015">
      <w:pPr>
        <w:pStyle w:val="Defaul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0B880FD" wp14:editId="5750215F">
                <wp:simplePos x="0" y="0"/>
                <wp:positionH relativeFrom="column">
                  <wp:posOffset>-47625</wp:posOffset>
                </wp:positionH>
                <wp:positionV relativeFrom="paragraph">
                  <wp:posOffset>229126</wp:posOffset>
                </wp:positionV>
                <wp:extent cx="6957060" cy="266700"/>
                <wp:effectExtent l="0" t="0" r="15240" b="0"/>
                <wp:wrapNone/>
                <wp:docPr id="15" name="Group 7" descr="POEM for self-completion and/or proxy comple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6EA01" id="Group 7" o:spid="_x0000_s1026" alt="POEM for self-completion and/or proxy completion" style="position:absolute;margin-left:-3.75pt;margin-top:18.0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">
                <v:rect id="Rectangle 3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" strokecolor="#037a8c" strokeweight="1.5pt"/>
              </v:group>
            </w:pict>
          </mc:Fallback>
        </mc:AlternateContent>
      </w:r>
    </w:p>
    <w:p w14:paraId="2D3A3D0B" w14:textId="647C2892" w:rsidR="00311A74" w:rsidRPr="00CA2458" w:rsidRDefault="00802AED" w:rsidP="00802AED">
      <w:pPr>
        <w:pStyle w:val="CM9"/>
        <w:tabs>
          <w:tab w:val="center" w:pos="5386"/>
          <w:tab w:val="left" w:pos="9156"/>
        </w:tabs>
        <w:rPr>
          <w:rFonts w:asciiTheme="minorHAnsi" w:hAnsiTheme="minorHAnsi" w:cstheme="minorHAnsi"/>
          <w:color w:val="057A8D"/>
          <w:sz w:val="28"/>
          <w:szCs w:val="21"/>
        </w:rPr>
      </w:pPr>
      <w:r>
        <w:rPr>
          <w:rFonts w:asciiTheme="minorHAnsi" w:hAnsiTheme="minorHAnsi" w:cstheme="minorHAnsi"/>
          <w:color w:val="057A8D"/>
          <w:sz w:val="28"/>
          <w:szCs w:val="21"/>
        </w:rPr>
        <w:tab/>
      </w:r>
      <w:r w:rsidR="00D741EE" w:rsidRPr="00D741EE">
        <w:rPr>
          <w:rFonts w:asciiTheme="minorHAnsi" w:hAnsiTheme="minorHAnsi" w:cstheme="minorHAnsi"/>
          <w:color w:val="057A8D"/>
          <w:sz w:val="28"/>
          <w:szCs w:val="21"/>
        </w:rPr>
        <w:t>POEM for self-completion</w:t>
      </w:r>
    </w:p>
    <w:p w14:paraId="2E448ACA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14:paraId="168D3F47" w14:textId="77777777" w:rsidR="00311A74" w:rsidRPr="00802AED" w:rsidRDefault="00311A74" w:rsidP="00311A74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 xml:space="preserve">Patient Details: </w:t>
      </w:r>
      <w:r w:rsidR="00BC1015" w:rsidRPr="00802AED">
        <w:rPr>
          <w:rFonts w:asciiTheme="minorHAnsi" w:hAnsiTheme="minorHAnsi" w:cstheme="minorHAnsi"/>
          <w:color w:val="auto"/>
          <w:szCs w:val="21"/>
        </w:rPr>
        <w:t>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43C13CBE" w14:textId="77777777" w:rsidR="00BC1015" w:rsidRPr="00802AED" w:rsidRDefault="00BC1015" w:rsidP="00311A74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67441678" w14:textId="77777777" w:rsidR="00BC1015" w:rsidRPr="00802AED" w:rsidRDefault="00BC1015" w:rsidP="00BC1015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3A1EE471" w14:textId="77777777" w:rsidR="00311A74" w:rsidRPr="00802AED" w:rsidRDefault="00BC1015" w:rsidP="00BC1015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="00681706" w:rsidRPr="00802AED">
        <w:rPr>
          <w:rFonts w:asciiTheme="minorHAnsi" w:hAnsiTheme="minorHAnsi" w:cstheme="minorHAnsi"/>
          <w:color w:val="auto"/>
          <w:szCs w:val="21"/>
        </w:rPr>
        <w:t xml:space="preserve">   </w:t>
      </w:r>
      <w:r w:rsidR="00311A74" w:rsidRPr="00802AED">
        <w:rPr>
          <w:rFonts w:asciiTheme="minorHAnsi" w:hAnsiTheme="minorHAnsi" w:cstheme="minorHAnsi"/>
          <w:color w:val="auto"/>
          <w:szCs w:val="21"/>
        </w:rPr>
        <w:t xml:space="preserve">Date: </w:t>
      </w:r>
      <w:r w:rsidRPr="00802AED">
        <w:rPr>
          <w:rFonts w:asciiTheme="minorHAnsi" w:hAnsiTheme="minorHAnsi" w:cstheme="minorHAnsi"/>
          <w:color w:val="auto"/>
          <w:szCs w:val="21"/>
        </w:rPr>
        <w:t>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______</w:t>
      </w:r>
    </w:p>
    <w:p w14:paraId="4E2E9DA3" w14:textId="77777777" w:rsidR="00BC1015" w:rsidRPr="00BC1015" w:rsidRDefault="004E3B30" w:rsidP="00311A74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ED55E2" wp14:editId="2175C4F7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91DB" id="AutoShape 8" o:spid="_x0000_s1026" type="#_x0000_t32" alt="&quot;&quot;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" strokecolor="#037a8c" strokeweight="1.5pt"/>
            </w:pict>
          </mc:Fallback>
        </mc:AlternateContent>
      </w:r>
    </w:p>
    <w:p w14:paraId="6D626734" w14:textId="0D2BB2A5" w:rsidR="00311A74" w:rsidRPr="008C39B5" w:rsidRDefault="00311A74" w:rsidP="00681706">
      <w:pPr>
        <w:pStyle w:val="CM10"/>
        <w:spacing w:before="280"/>
        <w:jc w:val="both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Please circle one response for each of the seven questions below about your eczema.</w:t>
      </w:r>
      <w:r w:rsidR="00C94EE7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Please leave blank any questions you feel unable to answer. </w:t>
      </w:r>
    </w:p>
    <w:p w14:paraId="731E32CB" w14:textId="607124FA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1.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skin been itchy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688F8E27" w14:textId="77777777" w:rsidR="00311A74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1-2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3-4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5-6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Every day </w:t>
      </w:r>
    </w:p>
    <w:p w14:paraId="664D6A79" w14:textId="6FA47E22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2. Over the last week, on how many nights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sleep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been disturbed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42FA8AE9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20AFD627" w14:textId="1487CD19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3.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skin been bleeding because of the eczema? </w:t>
      </w:r>
    </w:p>
    <w:p w14:paraId="14B750EA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57A7E411" w14:textId="38D3FD8B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4.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skin been weeping or ooz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ing clear fluid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5EE54FD1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1E33F77E" w14:textId="37B27F95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5.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 been cracked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4AAA6C32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0705A8B0" w14:textId="55D558E9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6.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your 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skin b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een flaking off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7F251856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4D23A87B" w14:textId="74C0BE0E"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7.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skin fe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lt dry or rough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</w:t>
      </w:r>
    </w:p>
    <w:p w14:paraId="6C035FA8" w14:textId="77777777"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58799C3A" w14:textId="77777777"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4C6B4200" w14:textId="77777777"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49CFC72D" w14:textId="77777777" w:rsidR="003D2EF9" w:rsidRDefault="00311A74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3D2EF9" w:rsidSect="00BD6109">
          <w:headerReference w:type="default" r:id="rId11"/>
          <w:footerReference w:type="default" r:id="rId12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CA2458">
        <w:rPr>
          <w:rFonts w:asciiTheme="minorHAnsi" w:hAnsiTheme="minorHAnsi" w:cstheme="minorHAnsi"/>
          <w:b/>
          <w:color w:val="221E1F"/>
          <w:sz w:val="28"/>
          <w:szCs w:val="21"/>
        </w:rPr>
        <w:t>Total POEM Score (Maximum 28):</w:t>
      </w:r>
      <w:r w:rsidRPr="00681706">
        <w:rPr>
          <w:rFonts w:asciiTheme="minorHAnsi" w:hAnsiTheme="minorHAnsi" w:cstheme="minorHAnsi"/>
          <w:color w:val="221E1F"/>
          <w:sz w:val="28"/>
          <w:szCs w:val="21"/>
        </w:rPr>
        <w:t xml:space="preserve"> </w:t>
      </w:r>
      <w:r w:rsidR="008F56AB">
        <w:rPr>
          <w:rFonts w:asciiTheme="minorHAnsi" w:hAnsiTheme="minorHAnsi" w:cstheme="minorHAnsi"/>
          <w:color w:val="221E1F"/>
          <w:sz w:val="28"/>
          <w:szCs w:val="21"/>
        </w:rPr>
        <w:t>_________________</w:t>
      </w:r>
    </w:p>
    <w:p w14:paraId="4318E6A2" w14:textId="77777777"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14:paraId="2D54B429" w14:textId="77777777"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14:paraId="25906489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2F6D94DE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19F4CBDD" w14:textId="77777777"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5F3D8E23" w14:textId="77777777" w:rsidR="00CA2458" w:rsidRPr="00BC1015" w:rsidRDefault="004E3B30" w:rsidP="00CA2458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3B6B859" wp14:editId="4F062F29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 descr="POEM for self-completion and/or proxy comple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5BD4D" id="Group 17" o:spid="_x0000_s1026" alt="POEM for self-completion and/or proxy completion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">
                <v:rect id="Rectangle 18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" strokecolor="#037a8c" strokeweight="1.5pt"/>
              </v:group>
            </w:pict>
          </mc:Fallback>
        </mc:AlternateContent>
      </w:r>
    </w:p>
    <w:p w14:paraId="5782BF09" w14:textId="649AC603" w:rsidR="00CA2458" w:rsidRPr="00CA2458" w:rsidRDefault="008C39B5" w:rsidP="00CA2458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 w:rsidRPr="008C39B5">
        <w:rPr>
          <w:rFonts w:asciiTheme="minorHAnsi" w:hAnsiTheme="minorHAnsi" w:cstheme="minorHAnsi"/>
          <w:color w:val="057A8D"/>
          <w:sz w:val="28"/>
          <w:szCs w:val="21"/>
        </w:rPr>
        <w:t>POEM for self-completion</w:t>
      </w:r>
    </w:p>
    <w:p w14:paraId="4DE7B2CE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Cs w:val="21"/>
        </w:rPr>
      </w:pPr>
    </w:p>
    <w:p w14:paraId="4CC37050" w14:textId="3B2ED158" w:rsidR="00CA2458" w:rsidRPr="00BC1015" w:rsidRDefault="006C4396" w:rsidP="00CA2458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235288" wp14:editId="2B167A59">
                <wp:simplePos x="0" y="0"/>
                <wp:positionH relativeFrom="column">
                  <wp:posOffset>3542030</wp:posOffset>
                </wp:positionH>
                <wp:positionV relativeFrom="paragraph">
                  <wp:posOffset>323850</wp:posOffset>
                </wp:positionV>
                <wp:extent cx="3390900" cy="5613400"/>
                <wp:effectExtent l="0" t="0" r="0" b="635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6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36E5" w14:textId="77777777" w:rsidR="003D2EF9" w:rsidRPr="00802AED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W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hat does a poem score mean?</w:t>
                            </w:r>
                          </w:p>
                          <w:p w14:paraId="6CDAAC41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To help patients and clinicians to understand their POEM scores, the following bandings have been established (see references below):</w:t>
                            </w:r>
                          </w:p>
                          <w:p w14:paraId="1C0F3B3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F60764B" w14:textId="77777777"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0 to 2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Clear or almost clear </w:t>
                            </w:r>
                          </w:p>
                          <w:p w14:paraId="02A6DAA4" w14:textId="77777777"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3 to 7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ab/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Mild</w:t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 eczema </w:t>
                            </w:r>
                          </w:p>
                          <w:p w14:paraId="561E6C51" w14:textId="77777777"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8 to 16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  <w:t xml:space="preserve">= Moderate eczema </w:t>
                            </w:r>
                          </w:p>
                          <w:p w14:paraId="682E35BE" w14:textId="77777777"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17 to 24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Severe eczema </w:t>
                            </w:r>
                          </w:p>
                          <w:p w14:paraId="4FD0B475" w14:textId="77777777"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 xml:space="preserve">25 to 28 </w:t>
                            </w:r>
                            <w:r w:rsidR="00566061"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ab/>
                            </w: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>= Very severe eczema</w:t>
                            </w:r>
                          </w:p>
                          <w:p w14:paraId="14A7BEB4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6CF9CC5" w14:textId="77777777" w:rsidR="006C4396" w:rsidRPr="00802AED" w:rsidRDefault="006C4396" w:rsidP="006C4396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D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o I need permission to use the scale?</w:t>
                            </w:r>
                          </w:p>
                          <w:p w14:paraId="05BDE7F8" w14:textId="579C791B" w:rsidR="006C4396" w:rsidRPr="00802AED" w:rsidRDefault="006C4396" w:rsidP="00802AE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2AED">
                              <w:rPr>
                                <w:sz w:val="24"/>
                                <w:szCs w:val="24"/>
                              </w:rPr>
                              <w:t xml:space="preserve">The POEM scale is protected by copyright. Commercial users must pay a per patient fee – details are available at </w:t>
                            </w:r>
                            <w:hyperlink r:id="rId13" w:history="1">
                              <w:r w:rsidRPr="00802AE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https://licensing.micragateway.org/product/poem---patient-orientated-eczema-measure</w:t>
                              </w:r>
                            </w:hyperlink>
                          </w:p>
                          <w:p w14:paraId="6178C39F" w14:textId="3354D6AC" w:rsidR="006C4396" w:rsidRPr="003D2EF9" w:rsidRDefault="006C4396" w:rsidP="006C4396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POEM remains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freely available for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non-commercial 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use and can be downloaded from: </w:t>
                            </w:r>
                            <w:hyperlink r:id="rId14" w:history="1">
                              <w:r w:rsidR="00802AED" w:rsidRPr="000D5226">
                                <w:rPr>
                                  <w:rStyle w:val="Hyperlink"/>
                                </w:rPr>
                                <w:t>www.nottingham.ac.uk/dermatology</w:t>
                              </w:r>
                            </w:hyperlink>
                            <w:r w:rsidR="00802AED">
                              <w:t xml:space="preserve"> </w:t>
                            </w:r>
                          </w:p>
                          <w:p w14:paraId="70F5A33E" w14:textId="5377B752" w:rsidR="006C4396" w:rsidRPr="00802AED" w:rsidRDefault="006C4396" w:rsidP="00802A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2AED">
                              <w:rPr>
                                <w:sz w:val="24"/>
                                <w:szCs w:val="24"/>
                              </w:rPr>
                              <w:t xml:space="preserve">We do however ask that you register your use of the POEM by e-mailing </w:t>
                            </w:r>
                            <w:hyperlink r:id="rId15" w:history="1">
                              <w:r w:rsidR="00802AED" w:rsidRPr="00802AE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cebd@nottingham.ac.uk</w:t>
                              </w:r>
                            </w:hyperlink>
                            <w:r w:rsidR="00802AED" w:rsidRPr="00802A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AED">
                              <w:rPr>
                                <w:sz w:val="24"/>
                                <w:szCs w:val="24"/>
                              </w:rPr>
                              <w:t>with details of how you would like to use the scale, and which countries the scale will be used in.</w:t>
                            </w:r>
                          </w:p>
                          <w:p w14:paraId="1104EBE9" w14:textId="77777777"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352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8.9pt;margin-top:25.5pt;width:267pt;height:4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" stroked="f">
                <v:textbox>
                  <w:txbxContent>
                    <w:p w14:paraId="2EA436E5" w14:textId="77777777" w:rsidR="003D2EF9" w:rsidRPr="00802AED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W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hat does a poem score mean?</w:t>
                      </w:r>
                    </w:p>
                    <w:p w14:paraId="6CDAAC41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To help patients and clinicians to understand their POEM scores, the following bandings have been established (see references below):</w:t>
                      </w:r>
                    </w:p>
                    <w:p w14:paraId="1C0F3B3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0F60764B" w14:textId="77777777"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0 to 2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Clear or almost clear </w:t>
                      </w:r>
                    </w:p>
                    <w:p w14:paraId="02A6DAA4" w14:textId="77777777"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3 to 7</w:t>
                      </w:r>
                      <w:r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ab/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Mild</w:t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 eczema </w:t>
                      </w:r>
                    </w:p>
                    <w:p w14:paraId="561E6C51" w14:textId="77777777"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8 to 16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  <w:t xml:space="preserve">= Moderate eczema </w:t>
                      </w:r>
                    </w:p>
                    <w:p w14:paraId="682E35BE" w14:textId="77777777"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17 to 24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Severe eczema </w:t>
                      </w:r>
                    </w:p>
                    <w:p w14:paraId="4FD0B475" w14:textId="77777777"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rPr>
                          <w:rFonts w:asciiTheme="minorHAnsi" w:hAnsiTheme="minorHAnsi" w:cstheme="minorHAnsi"/>
                        </w:rPr>
                      </w:pP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 xml:space="preserve">25 to 28 </w:t>
                      </w:r>
                      <w:r w:rsidR="00566061"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ab/>
                      </w: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>= Very severe eczema</w:t>
                      </w:r>
                    </w:p>
                    <w:p w14:paraId="14A7BEB4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26CF9CC5" w14:textId="77777777" w:rsidR="006C4396" w:rsidRPr="00802AED" w:rsidRDefault="006C4396" w:rsidP="006C4396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D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o I need permission to use the scale?</w:t>
                      </w:r>
                    </w:p>
                    <w:p w14:paraId="05BDE7F8" w14:textId="579C791B" w:rsidR="006C4396" w:rsidRPr="00802AED" w:rsidRDefault="006C4396" w:rsidP="00802AE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02AED">
                        <w:rPr>
                          <w:sz w:val="24"/>
                          <w:szCs w:val="24"/>
                        </w:rPr>
                        <w:t xml:space="preserve">The POEM scale is protected by copyright. Commercial users must pay a per patient fee – details are available at </w:t>
                      </w:r>
                      <w:hyperlink r:id="rId16" w:history="1">
                        <w:r w:rsidRPr="00802AED">
                          <w:rPr>
                            <w:rStyle w:val="Hyperlink"/>
                            <w:sz w:val="24"/>
                            <w:szCs w:val="24"/>
                          </w:rPr>
                          <w:t>https://licensing.micragateway.org/product/poem---patient-orientated-eczema-measure</w:t>
                        </w:r>
                      </w:hyperlink>
                    </w:p>
                    <w:p w14:paraId="6178C39F" w14:textId="3354D6AC" w:rsidR="006C4396" w:rsidRPr="003D2EF9" w:rsidRDefault="006C4396" w:rsidP="006C4396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POEM remains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freely available for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non-commercial </w:t>
                      </w:r>
                      <w:r w:rsidRPr="00802AE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use and can be downloaded from: </w:t>
                      </w:r>
                      <w:hyperlink r:id="rId17" w:history="1">
                        <w:r w:rsidR="00802AED" w:rsidRPr="000D5226">
                          <w:rPr>
                            <w:rStyle w:val="Hyperlink"/>
                          </w:rPr>
                          <w:t>www.nottingham.ac.uk/dermatology</w:t>
                        </w:r>
                      </w:hyperlink>
                      <w:r w:rsidR="00802AED">
                        <w:t xml:space="preserve"> </w:t>
                      </w:r>
                    </w:p>
                    <w:p w14:paraId="70F5A33E" w14:textId="5377B752" w:rsidR="006C4396" w:rsidRPr="00802AED" w:rsidRDefault="006C4396" w:rsidP="00802AED">
                      <w:pPr>
                        <w:rPr>
                          <w:sz w:val="24"/>
                          <w:szCs w:val="24"/>
                        </w:rPr>
                      </w:pPr>
                      <w:r w:rsidRPr="00802AED">
                        <w:rPr>
                          <w:sz w:val="24"/>
                          <w:szCs w:val="24"/>
                        </w:rPr>
                        <w:t xml:space="preserve">We do however ask that you register your use of the POEM by e-mailing </w:t>
                      </w:r>
                      <w:hyperlink r:id="rId18" w:history="1">
                        <w:r w:rsidR="00802AED" w:rsidRPr="00802AED">
                          <w:rPr>
                            <w:rStyle w:val="Hyperlink"/>
                            <w:sz w:val="24"/>
                            <w:szCs w:val="24"/>
                          </w:rPr>
                          <w:t>cebd@nottingham.ac.uk</w:t>
                        </w:r>
                      </w:hyperlink>
                      <w:r w:rsidR="00802AED" w:rsidRPr="00802A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2AED">
                        <w:rPr>
                          <w:sz w:val="24"/>
                          <w:szCs w:val="24"/>
                        </w:rPr>
                        <w:t>with details of how you would like to use the scale, and which countries the scale will be used in.</w:t>
                      </w:r>
                    </w:p>
                    <w:p w14:paraId="1104EBE9" w14:textId="77777777"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B30"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9EA1" wp14:editId="70564B0C">
                <wp:simplePos x="0" y="0"/>
                <wp:positionH relativeFrom="column">
                  <wp:posOffset>-73660</wp:posOffset>
                </wp:positionH>
                <wp:positionV relativeFrom="paragraph">
                  <wp:posOffset>6092190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927E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0"/>
                              </w:rPr>
                              <w:t>References</w:t>
                            </w:r>
                          </w:p>
                          <w:p w14:paraId="39C7A6D1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B577EDC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 CR, Venn AJ, Williams HC. The Patient-Oriented Eczema Measure: Development and Initial Validation of a New Tool for Measuring Atopic Eczema Severity From the Patients' Perspective.</w:t>
                            </w:r>
                          </w:p>
                          <w:p w14:paraId="26AA9D15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Arch Dermatol. 2004;140:1513-1519</w:t>
                            </w:r>
                          </w:p>
                          <w:p w14:paraId="7A58FC54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42D50A37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Charman CR, Venn AJ, Ravenscroft JC, Williams HC. Translating Patient-Oriented Eczema Measure (POEM) scores into clinical practice by suggesting severity strata derived using anchor-based methods.  </w:t>
                            </w:r>
                          </w:p>
                          <w:p w14:paraId="01F5C8CF" w14:textId="77777777" w:rsidR="003D2EF9" w:rsidRPr="003D2EF9" w:rsidRDefault="003D2EF9" w:rsidP="003D2EF9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Br J Dermatol. Dec 2013; 169(6): 1326–1332.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EA1" id="Text Box 26" o:spid="_x0000_s1027" type="#_x0000_t202" style="position:absolute;left:0;text-align:left;margin-left:-5.8pt;margin-top:479.7pt;width:547.05pt;height:1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" fillcolor="#e9f5ed" stroked="f">
                <v:textbox>
                  <w:txbxContent>
                    <w:p w14:paraId="3173927E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0"/>
                        </w:rPr>
                        <w:t>References</w:t>
                      </w:r>
                    </w:p>
                    <w:p w14:paraId="39C7A6D1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B577EDC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 CR, Venn AJ, Williams HC. The Patient-Oriented Eczema Measure: Development and Initial Validation of a New Tool for Measuring Atopic Eczema Severity From the Patients' Perspective.</w:t>
                      </w:r>
                    </w:p>
                    <w:p w14:paraId="26AA9D15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Arch Dermatol. 2004;140:1513-1519</w:t>
                      </w:r>
                    </w:p>
                    <w:p w14:paraId="7A58FC54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14:paraId="42D50A37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Charman CR, Venn AJ, Ravenscroft JC, Williams HC. Translating Patient-Oriented Eczema Measure (POEM) scores into clinical practice by suggesting severity strata derived using anchor-based methods.  </w:t>
                      </w:r>
                    </w:p>
                    <w:p w14:paraId="01F5C8CF" w14:textId="77777777" w:rsidR="003D2EF9" w:rsidRPr="003D2EF9" w:rsidRDefault="003D2EF9" w:rsidP="003D2EF9">
                      <w:pPr>
                        <w:spacing w:line="240" w:lineRule="auto"/>
                        <w:rPr>
                          <w:rFonts w:cstheme="minorHAnsi"/>
                          <w:sz w:val="20"/>
                        </w:rPr>
                      </w:pPr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Br J Dermatol. Dec 2013; 169(6): 1326–1332.</w:t>
                      </w:r>
                    </w:p>
                  </w:txbxContent>
                </v:textbox>
              </v:shape>
            </w:pict>
          </mc:Fallback>
        </mc:AlternateContent>
      </w:r>
      <w:r w:rsidR="004E3B30"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8AD18" wp14:editId="616551A0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5384" w14:textId="77777777" w:rsidR="003D2EF9" w:rsidRPr="00802AED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H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ow is the scoring done?</w:t>
                            </w:r>
                          </w:p>
                          <w:p w14:paraId="222DE2B8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Each of the seven questions carries equal weight and is scored from 0 to 4 as follows:</w:t>
                            </w:r>
                          </w:p>
                          <w:p w14:paraId="555F78AC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AA5316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No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0</w:t>
                            </w:r>
                          </w:p>
                          <w:p w14:paraId="3E6625B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1-2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1</w:t>
                            </w:r>
                          </w:p>
                          <w:p w14:paraId="6FC1FF1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3-4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2</w:t>
                            </w:r>
                          </w:p>
                          <w:p w14:paraId="00645A92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5-6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3</w:t>
                            </w:r>
                          </w:p>
                          <w:p w14:paraId="24F34984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Every day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4</w:t>
                            </w:r>
                          </w:p>
                          <w:p w14:paraId="24580275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F62F88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Note:</w:t>
                            </w:r>
                          </w:p>
                          <w:p w14:paraId="72E52B75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CC10E3B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one question is left unanswered this is scored 0 and the scores are summed and expressed as usual out of a maximum of 28</w:t>
                            </w:r>
                          </w:p>
                          <w:p w14:paraId="754BC87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7756980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questions are left unanswered the questionnaire is not scored</w:t>
                            </w:r>
                          </w:p>
                          <w:p w14:paraId="50134F3C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0FD3930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response options are selected, the response option with the highest score should be recorded</w:t>
                            </w:r>
                          </w:p>
                          <w:p w14:paraId="42BC5267" w14:textId="77777777"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AD18"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" stroked="f">
                <v:textbox>
                  <w:txbxContent>
                    <w:p w14:paraId="61415384" w14:textId="77777777" w:rsidR="003D2EF9" w:rsidRPr="00802AED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H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ow is the scoring done?</w:t>
                      </w:r>
                    </w:p>
                    <w:p w14:paraId="222DE2B8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Each of the seven questions carries equal weight and is scored from 0 to 4 as follows:</w:t>
                      </w:r>
                    </w:p>
                    <w:p w14:paraId="555F78AC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4AA5316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 xml:space="preserve"> No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0</w:t>
                      </w:r>
                    </w:p>
                    <w:p w14:paraId="3E6625B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1-2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1</w:t>
                      </w:r>
                    </w:p>
                    <w:p w14:paraId="6FC1FF1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3-4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2</w:t>
                      </w:r>
                    </w:p>
                    <w:p w14:paraId="00645A92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5-6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3</w:t>
                      </w:r>
                    </w:p>
                    <w:p w14:paraId="24F34984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Every day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4</w:t>
                      </w:r>
                    </w:p>
                    <w:p w14:paraId="24580275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5F62F88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Note:</w:t>
                      </w:r>
                    </w:p>
                    <w:p w14:paraId="72E52B75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5CC10E3B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one question is left unanswered this is scored 0 and the scores are summed and expressed as usual out of a maximum of 28</w:t>
                      </w:r>
                    </w:p>
                    <w:p w14:paraId="754BC87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7756980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questions are left unanswered the questionnaire is not scored</w:t>
                      </w:r>
                    </w:p>
                    <w:p w14:paraId="50134F3C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0FD3930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response options are selected, the response option with the highest score should be recorded</w:t>
                      </w:r>
                    </w:p>
                    <w:p w14:paraId="42BC5267" w14:textId="77777777"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19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3FF18" w14:textId="77777777" w:rsidR="001210B9" w:rsidRDefault="001210B9" w:rsidP="00681706">
      <w:pPr>
        <w:spacing w:after="0" w:line="240" w:lineRule="auto"/>
      </w:pPr>
      <w:r>
        <w:separator/>
      </w:r>
    </w:p>
  </w:endnote>
  <w:endnote w:type="continuationSeparator" w:id="0">
    <w:p w14:paraId="6D014D6C" w14:textId="77777777" w:rsidR="001210B9" w:rsidRDefault="001210B9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F554" w14:textId="77777777" w:rsidR="00681706" w:rsidRPr="00681706" w:rsidRDefault="004E3B30" w:rsidP="006817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93D304" wp14:editId="5F13096F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E4C19" w14:textId="5810675C" w:rsidR="00681706" w:rsidRPr="00BC1015" w:rsidRDefault="00F80678" w:rsidP="00681706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Cs w:val="21"/>
                            </w:rPr>
                          </w:pPr>
                          <w:r w:rsidRPr="00C50B94">
                            <w:t>© Copyright, University of Nottingham 2004. All Rights Reserved.</w:t>
                          </w:r>
                        </w:p>
                        <w:p w14:paraId="288A476E" w14:textId="77777777"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3D3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3.45pt;margin-top:1.85pt;width:214.9pt;height:2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" stroked="f">
              <v:textbox>
                <w:txbxContent>
                  <w:p w14:paraId="7D0E4C19" w14:textId="5810675C" w:rsidR="00681706" w:rsidRPr="00BC1015" w:rsidRDefault="00F80678" w:rsidP="00681706">
                    <w:pPr>
                      <w:pStyle w:val="Default"/>
                      <w:rPr>
                        <w:rFonts w:asciiTheme="minorHAnsi" w:hAnsiTheme="minorHAnsi" w:cstheme="minorHAnsi"/>
                        <w:szCs w:val="21"/>
                      </w:rPr>
                    </w:pPr>
                    <w:r w:rsidRPr="00C50B94">
                      <w:t>© Copyright, University of Nottingham 2004. All Rights Reserved.</w:t>
                    </w:r>
                  </w:p>
                  <w:p w14:paraId="288A476E" w14:textId="77777777" w:rsidR="00681706" w:rsidRDefault="0068170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85DBE03" wp14:editId="37B9BD5E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F36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alt="&quot;&quot;" style="position:absolute;margin-left:-4.35pt;margin-top:-.3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A4E9" w14:textId="77777777" w:rsidR="003D2EF9" w:rsidRDefault="004E3B30" w:rsidP="003D2EF9">
    <w:pPr>
      <w:pStyle w:val="BasicParagraph"/>
      <w:jc w:val="both"/>
      <w:rPr>
        <w:rFonts w:ascii="Frutiger LT Std 55 Roman" w:hAnsi="Frutiger LT Std 55 Roman" w:cs="Frutiger LT Std 55 Roman"/>
        <w:sz w:val="20"/>
        <w:szCs w:val="20"/>
      </w:rPr>
    </w:pPr>
    <w:r>
      <w:rPr>
        <w:rFonts w:ascii="Frutiger LT Std 55 Roman" w:hAnsi="Frutiger LT Std 55 Roman" w:cs="Frutiger LT Std 55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7D5D971" wp14:editId="32C09736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32B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alt="&quot;&quot;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" strokecolor="#037a8c" strokeweight="1.5pt"/>
          </w:pict>
        </mc:Fallback>
      </mc:AlternateContent>
    </w:r>
  </w:p>
  <w:p w14:paraId="00483A11" w14:textId="670FF79A" w:rsidR="00681706" w:rsidRPr="003D2EF9" w:rsidRDefault="00F80678" w:rsidP="00F80678">
    <w:pPr>
      <w:pStyle w:val="Footer"/>
    </w:pPr>
    <w:r w:rsidRPr="00C50B94">
      <w:t>© Copyright, University of Nottingham 2004.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B46F8" w14:textId="77777777" w:rsidR="001210B9" w:rsidRDefault="001210B9" w:rsidP="00681706">
      <w:pPr>
        <w:spacing w:after="0" w:line="240" w:lineRule="auto"/>
      </w:pPr>
      <w:r>
        <w:separator/>
      </w:r>
    </w:p>
  </w:footnote>
  <w:footnote w:type="continuationSeparator" w:id="0">
    <w:p w14:paraId="3BDF8E55" w14:textId="77777777" w:rsidR="001210B9" w:rsidRDefault="001210B9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A7CA" w14:textId="77777777" w:rsidR="00681706" w:rsidRDefault="00681706">
    <w:pPr>
      <w:pStyle w:val="Header"/>
    </w:pP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60288" behindDoc="0" locked="0" layoutInCell="1" allowOverlap="1" wp14:anchorId="5FE4B229" wp14:editId="56554CD1">
          <wp:simplePos x="0" y="0"/>
          <wp:positionH relativeFrom="column">
            <wp:posOffset>4791722</wp:posOffset>
          </wp:positionH>
          <wp:positionV relativeFrom="paragraph">
            <wp:posOffset>-116349</wp:posOffset>
          </wp:positionV>
          <wp:extent cx="2084070" cy="774318"/>
          <wp:effectExtent l="0" t="0" r="0" b="6985"/>
          <wp:wrapNone/>
          <wp:docPr id="6" name="Picture 5" descr="University of Notting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University of Nottingha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7743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59264" behindDoc="0" locked="0" layoutInCell="1" allowOverlap="1" wp14:anchorId="3280A8B0" wp14:editId="4C3210C2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7" name="Picture 2" descr="PO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POEM Log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08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74"/>
    <w:rsid w:val="001210B9"/>
    <w:rsid w:val="001412DE"/>
    <w:rsid w:val="002478A3"/>
    <w:rsid w:val="00311A74"/>
    <w:rsid w:val="003C4376"/>
    <w:rsid w:val="003D2EF9"/>
    <w:rsid w:val="004E0C26"/>
    <w:rsid w:val="004E3B30"/>
    <w:rsid w:val="00511825"/>
    <w:rsid w:val="005235C9"/>
    <w:rsid w:val="00566061"/>
    <w:rsid w:val="00681706"/>
    <w:rsid w:val="006922DF"/>
    <w:rsid w:val="006C4396"/>
    <w:rsid w:val="00772A76"/>
    <w:rsid w:val="0078412E"/>
    <w:rsid w:val="00802AED"/>
    <w:rsid w:val="00802EFC"/>
    <w:rsid w:val="00834F59"/>
    <w:rsid w:val="00875455"/>
    <w:rsid w:val="00882CFF"/>
    <w:rsid w:val="008C39B5"/>
    <w:rsid w:val="008F56AB"/>
    <w:rsid w:val="009F0E60"/>
    <w:rsid w:val="00A72EDF"/>
    <w:rsid w:val="00BC1015"/>
    <w:rsid w:val="00BD6109"/>
    <w:rsid w:val="00C94EE7"/>
    <w:rsid w:val="00CA2458"/>
    <w:rsid w:val="00D741EE"/>
    <w:rsid w:val="00D74AAB"/>
    <w:rsid w:val="00DC178C"/>
    <w:rsid w:val="00DE1A81"/>
    <w:rsid w:val="00DE41DE"/>
    <w:rsid w:val="00E836B3"/>
    <w:rsid w:val="00F80678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CE3EA"/>
  <w15:docId w15:val="{C0CC70A9-C3C4-4E46-B7A5-C048A733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43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censing.micragateway.org/product/poem---patient-orientated-eczema-measure" TargetMode="External"/><Relationship Id="rId18" Type="http://schemas.openxmlformats.org/officeDocument/2006/relationships/hyperlink" Target="mailto:cebd@nottingham.ac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nottingham.ac.uk/dermatolog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censing.micragateway.org/product/poem---patient-orientated-eczema-measur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cebd@nottingham.ac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ottingham.ac.uk/dermatolog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7F5E846020542BAEC075E445CB648" ma:contentTypeVersion="16" ma:contentTypeDescription="Create a new document." ma:contentTypeScope="" ma:versionID="30fccd07907b319ee23f10a9bce24586">
  <xsd:schema xmlns:xsd="http://www.w3.org/2001/XMLSchema" xmlns:xs="http://www.w3.org/2001/XMLSchema" xmlns:p="http://schemas.microsoft.com/office/2006/metadata/properties" xmlns:ns2="4bc69d83-bc2b-4e57-8083-a1fe060e140b" xmlns:ns3="63de396a-1a0b-49ae-9a12-120f6cd86a99" targetNamespace="http://schemas.microsoft.com/office/2006/metadata/properties" ma:root="true" ma:fieldsID="7b3abc5df2d50d10d4989f6344091225" ns2:_="" ns3:_="">
    <xsd:import namespace="4bc69d83-bc2b-4e57-8083-a1fe060e140b"/>
    <xsd:import namespace="63de396a-1a0b-49ae-9a12-120f6cd86a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69d83-bc2b-4e57-8083-a1fe060e1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e396a-1a0b-49ae-9a12-120f6cd86a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33f24b-d6c3-42af-a693-442c264ff4e4}" ma:internalName="TaxCatchAll" ma:showField="CatchAllData" ma:web="63de396a-1a0b-49ae-9a12-120f6cd86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c69d83-bc2b-4e57-8083-a1fe060e140b">
      <Terms xmlns="http://schemas.microsoft.com/office/infopath/2007/PartnerControls"/>
    </lcf76f155ced4ddcb4097134ff3c332f>
    <TaxCatchAll xmlns="63de396a-1a0b-49ae-9a12-120f6cd86a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1E8C1-7D49-421C-9089-33002FE6A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69d83-bc2b-4e57-8083-a1fe060e140b"/>
    <ds:schemaRef ds:uri="63de396a-1a0b-49ae-9a12-120f6cd86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89FD20-9E8B-4F1F-AAC0-5D52EF83D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7D9195-34C6-42E9-A1BD-67DD6695E00B}">
  <ds:schemaRefs>
    <ds:schemaRef ds:uri="http://schemas.microsoft.com/office/2006/metadata/properties"/>
    <ds:schemaRef ds:uri="http://schemas.microsoft.com/office/infopath/2007/PartnerControls"/>
    <ds:schemaRef ds:uri="4bc69d83-bc2b-4e57-8083-a1fe060e140b"/>
    <ds:schemaRef ds:uri="63de396a-1a0b-49ae-9a12-120f6cd86a99"/>
  </ds:schemaRefs>
</ds:datastoreItem>
</file>

<file path=customXml/itemProps4.xml><?xml version="1.0" encoding="utf-8"?>
<ds:datastoreItem xmlns:ds="http://schemas.openxmlformats.org/officeDocument/2006/customXml" ds:itemID="{AD36B8E6-31B6-4EA9-9C44-2DC826B3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POEM for self-completion</vt:lpstr>
    </vt:vector>
  </TitlesOfParts>
  <Company>University Of Nottingham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POEM for self-completion</dc:title>
  <dc:creator>POEM</dc:creator>
  <cp:lastModifiedBy>Richard Kish (staff)</cp:lastModifiedBy>
  <cp:revision>3</cp:revision>
  <dcterms:created xsi:type="dcterms:W3CDTF">2022-08-19T08:20:00Z</dcterms:created>
  <dcterms:modified xsi:type="dcterms:W3CDTF">2022-08-19T08:21:00Z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0x010100EA37F5E846020542BAEC075E445CB648</vt:lpwstr>
  </property>
  <property fmtid="{D5CDD505-2E9C-101B-9397-08002B2CF9AE}" pid="3" name="MediaServiceImageTags">
    <vt:lpwstr/>
  </property>
</Properties>
</file>